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0" w:rsidRDefault="0005480D" w:rsidP="00054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 Meeting 1</w:t>
      </w:r>
    </w:p>
    <w:p w:rsidR="0005480D" w:rsidRDefault="0005480D" w:rsidP="00054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January 14, 2017</w:t>
      </w:r>
    </w:p>
    <w:p w:rsidR="0005480D" w:rsidRDefault="0005480D" w:rsidP="00054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Receive /Rejoice</w:t>
      </w:r>
    </w:p>
    <w:p w:rsidR="0005480D" w:rsidRDefault="0005480D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long can we sustain a deficit budget?</w:t>
      </w:r>
    </w:p>
    <w:p w:rsidR="0005480D" w:rsidRDefault="0005480D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currently use the Endowment fund as collateral for the $500,000 line of credit.</w:t>
      </w:r>
    </w:p>
    <w:p w:rsidR="0005480D" w:rsidRDefault="0005480D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an annual basis we are typically using in the range between $100,000 -$200,000 to meet our annual budget expenses.</w:t>
      </w:r>
    </w:p>
    <w:p w:rsidR="0005480D" w:rsidRDefault="0005480D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addition we also use the endowment funds for building maintenance and improvements on an annual basis.</w:t>
      </w:r>
    </w:p>
    <w:p w:rsidR="0005480D" w:rsidRDefault="0005480D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Depending on the amount used on an annual basis the Endowment funds invested </w:t>
      </w:r>
      <w:r w:rsidR="00F74141">
        <w:rPr>
          <w:b/>
          <w:sz w:val="24"/>
          <w:szCs w:val="24"/>
        </w:rPr>
        <w:t>may receive a return</w:t>
      </w:r>
      <w:r>
        <w:rPr>
          <w:b/>
          <w:sz w:val="24"/>
          <w:szCs w:val="24"/>
        </w:rPr>
        <w:t xml:space="preserve"> of 8% on an annual </w:t>
      </w:r>
      <w:r w:rsidR="00F74141">
        <w:rPr>
          <w:b/>
          <w:sz w:val="24"/>
          <w:szCs w:val="24"/>
        </w:rPr>
        <w:t>basis. If we were to use $300,000 annually from the Endowment funds and receive an 8% investment return the funds may last 10 years.</w:t>
      </w:r>
    </w:p>
    <w:p w:rsidR="00F74141" w:rsidRDefault="00F74141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There have been many suggestions over the years for the Endowment Fund usage.</w:t>
      </w:r>
    </w:p>
    <w:p w:rsidR="00F74141" w:rsidRDefault="00F74141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Improve salaries</w:t>
      </w:r>
    </w:p>
    <w:p w:rsidR="00097A2A" w:rsidRDefault="00097A2A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</w:t>
      </w:r>
    </w:p>
    <w:p w:rsidR="00F74141" w:rsidRDefault="00F74141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Physical plant maintenance and upkeep</w:t>
      </w:r>
    </w:p>
    <w:p w:rsidR="00F74141" w:rsidRDefault="00F74141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of the HVAC for the building including air conditioning</w:t>
      </w:r>
    </w:p>
    <w:p w:rsidR="00097A2A" w:rsidRDefault="00097A2A" w:rsidP="00097A2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Approximate cost of the HVAC update is $750,000</w:t>
      </w:r>
    </w:p>
    <w:p w:rsidR="00097A2A" w:rsidRDefault="00097A2A" w:rsidP="00097A2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we mortgage, do a capital fund drive or use Endowment funds</w:t>
      </w:r>
    </w:p>
    <w:p w:rsidR="00F74141" w:rsidRDefault="00F74141" w:rsidP="000548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Physical plant modernization including but not limited to</w:t>
      </w:r>
    </w:p>
    <w:p w:rsidR="00F74141" w:rsidRDefault="00F74141" w:rsidP="00F741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Awning and restructuring   of the  church entrance and drop-off</w:t>
      </w:r>
    </w:p>
    <w:p w:rsidR="00F74141" w:rsidRDefault="00F74141" w:rsidP="00F741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Christian Symbols</w:t>
      </w:r>
    </w:p>
    <w:p w:rsidR="00F74141" w:rsidRDefault="00F74141" w:rsidP="00F741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Prayer Garden improvements</w:t>
      </w:r>
    </w:p>
    <w:p w:rsidR="00F74141" w:rsidRDefault="00F74141" w:rsidP="00F741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Building Security</w:t>
      </w:r>
    </w:p>
    <w:p w:rsidR="00F74141" w:rsidRDefault="00F74141" w:rsidP="00F741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Cyber Security</w:t>
      </w:r>
    </w:p>
    <w:p w:rsidR="00097A2A" w:rsidRDefault="00097A2A" w:rsidP="00F7414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Replacement of the cone roof on the west side of the church</w:t>
      </w:r>
    </w:p>
    <w:p w:rsidR="00A429C0" w:rsidRPr="00097A2A" w:rsidRDefault="00A429C0" w:rsidP="00A429C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Same question when we look at building improvements how do we pay for it</w:t>
      </w:r>
    </w:p>
    <w:p w:rsidR="00A429C0" w:rsidRDefault="00A429C0" w:rsidP="00A429C0">
      <w:pPr>
        <w:pStyle w:val="ListParagraph"/>
        <w:ind w:left="1440"/>
        <w:rPr>
          <w:b/>
          <w:sz w:val="24"/>
          <w:szCs w:val="24"/>
        </w:rPr>
      </w:pPr>
    </w:p>
    <w:p w:rsidR="00F74141" w:rsidRPr="00A429C0" w:rsidRDefault="00F74141" w:rsidP="00A429C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bookmarkStart w:id="0" w:name="_GoBack"/>
      <w:bookmarkEnd w:id="0"/>
      <w:r w:rsidRPr="00A429C0">
        <w:rPr>
          <w:b/>
          <w:sz w:val="24"/>
          <w:szCs w:val="24"/>
        </w:rPr>
        <w:t>Support for NWI churches and Missions</w:t>
      </w:r>
    </w:p>
    <w:p w:rsidR="00097A2A" w:rsidRPr="00F74141" w:rsidRDefault="00097A2A" w:rsidP="00F741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Active Evangelism Program</w:t>
      </w:r>
    </w:p>
    <w:sectPr w:rsidR="00097A2A" w:rsidRPr="00F74141" w:rsidSect="0005480D">
      <w:pgSz w:w="12264" w:h="15802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AB"/>
    <w:multiLevelType w:val="hybridMultilevel"/>
    <w:tmpl w:val="BDD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2D5A"/>
    <w:multiLevelType w:val="hybridMultilevel"/>
    <w:tmpl w:val="0C2E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E83"/>
    <w:multiLevelType w:val="hybridMultilevel"/>
    <w:tmpl w:val="8E92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109B"/>
    <w:multiLevelType w:val="hybridMultilevel"/>
    <w:tmpl w:val="07D01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D"/>
    <w:rsid w:val="0005480D"/>
    <w:rsid w:val="00097A2A"/>
    <w:rsid w:val="002A6926"/>
    <w:rsid w:val="00A429C0"/>
    <w:rsid w:val="00B94101"/>
    <w:rsid w:val="00C50CC0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Hott</dc:creator>
  <cp:lastModifiedBy>Karen Hott</cp:lastModifiedBy>
  <cp:revision>2</cp:revision>
  <cp:lastPrinted>2018-01-09T19:44:00Z</cp:lastPrinted>
  <dcterms:created xsi:type="dcterms:W3CDTF">2018-01-09T20:11:00Z</dcterms:created>
  <dcterms:modified xsi:type="dcterms:W3CDTF">2018-01-09T20:11:00Z</dcterms:modified>
</cp:coreProperties>
</file>